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AB4" w:rsidRPr="00B73F5A" w:rsidRDefault="00252AB4">
      <w:pPr>
        <w:rPr>
          <w:rFonts w:ascii="Times New Roman" w:hAnsi="Times New Roman"/>
          <w:b/>
          <w:i/>
          <w:sz w:val="48"/>
          <w:szCs w:val="32"/>
        </w:rPr>
      </w:pPr>
      <w:r>
        <w:rPr>
          <w:rFonts w:ascii="Times New Roman" w:hAnsi="Times New Roman"/>
          <w:b/>
          <w:i/>
          <w:sz w:val="52"/>
          <w:szCs w:val="32"/>
        </w:rPr>
        <w:t xml:space="preserve">        </w:t>
      </w:r>
      <w:r w:rsidRPr="00B73F5A">
        <w:rPr>
          <w:rFonts w:ascii="Times New Roman" w:hAnsi="Times New Roman"/>
          <w:b/>
          <w:i/>
          <w:sz w:val="48"/>
          <w:szCs w:val="32"/>
        </w:rPr>
        <w:t>Место человека в органическом мире</w:t>
      </w:r>
    </w:p>
    <w:p w:rsidR="00252AB4" w:rsidRDefault="00252AB4">
      <w:pPr>
        <w:rPr>
          <w:rFonts w:ascii="Times New Roman" w:hAnsi="Times New Roman"/>
          <w:b/>
          <w:i/>
          <w:sz w:val="48"/>
          <w:szCs w:val="32"/>
        </w:rPr>
      </w:pPr>
      <w:r w:rsidRPr="00B73F5A">
        <w:rPr>
          <w:rFonts w:ascii="Times New Roman" w:hAnsi="Times New Roman"/>
          <w:b/>
          <w:i/>
          <w:sz w:val="48"/>
          <w:szCs w:val="32"/>
        </w:rPr>
        <w:t xml:space="preserve">                 и влияние его на биосферу</w:t>
      </w:r>
    </w:p>
    <w:p w:rsidR="00252AB4" w:rsidRDefault="00252AB4" w:rsidP="00741E6A">
      <w:pPr>
        <w:jc w:val="center"/>
        <w:rPr>
          <w:rFonts w:ascii="Times New Roman" w:hAnsi="Times New Roman"/>
          <w:b/>
          <w:i/>
          <w:sz w:val="48"/>
          <w:szCs w:val="32"/>
        </w:rPr>
      </w:pPr>
      <w:r>
        <w:rPr>
          <w:rFonts w:ascii="Times New Roman" w:hAnsi="Times New Roman"/>
          <w:b/>
          <w:i/>
          <w:sz w:val="48"/>
          <w:szCs w:val="32"/>
        </w:rPr>
        <w:t>11 класс</w:t>
      </w:r>
    </w:p>
    <w:p w:rsidR="00252AB4" w:rsidRPr="00B73F5A" w:rsidRDefault="00252AB4" w:rsidP="00741E6A">
      <w:pPr>
        <w:jc w:val="center"/>
        <w:rPr>
          <w:rFonts w:ascii="Times New Roman" w:hAnsi="Times New Roman"/>
          <w:b/>
          <w:i/>
          <w:sz w:val="48"/>
          <w:szCs w:val="32"/>
        </w:rPr>
      </w:pPr>
      <w:r>
        <w:rPr>
          <w:rFonts w:ascii="Times New Roman" w:hAnsi="Times New Roman"/>
          <w:b/>
          <w:i/>
          <w:sz w:val="48"/>
          <w:szCs w:val="32"/>
        </w:rPr>
        <w:t>Автор урока Бойцова Галина Ивановна, учитель биологии МОУ Лесная СОШ</w:t>
      </w:r>
    </w:p>
    <w:p w:rsidR="00252AB4" w:rsidRDefault="00252AB4">
      <w:pPr>
        <w:rPr>
          <w:rFonts w:ascii="Times New Roman" w:hAnsi="Times New Roman"/>
          <w:b/>
          <w:sz w:val="44"/>
          <w:szCs w:val="32"/>
        </w:rPr>
      </w:pPr>
      <w:r>
        <w:rPr>
          <w:rFonts w:ascii="Times New Roman" w:hAnsi="Times New Roman"/>
          <w:b/>
          <w:sz w:val="44"/>
          <w:szCs w:val="32"/>
        </w:rPr>
        <w:t xml:space="preserve">                 </w:t>
      </w:r>
    </w:p>
    <w:p w:rsidR="00252AB4" w:rsidRDefault="00252AB4">
      <w:pPr>
        <w:rPr>
          <w:rFonts w:ascii="Times New Roman" w:hAnsi="Times New Roman"/>
          <w:b/>
          <w:i/>
          <w:sz w:val="44"/>
          <w:szCs w:val="32"/>
        </w:rPr>
      </w:pPr>
      <w:r>
        <w:rPr>
          <w:rFonts w:ascii="Times New Roman" w:hAnsi="Times New Roman"/>
          <w:b/>
          <w:i/>
          <w:sz w:val="44"/>
          <w:szCs w:val="32"/>
        </w:rPr>
        <w:t xml:space="preserve">    </w:t>
      </w:r>
      <w:r w:rsidRPr="00B73F5A">
        <w:rPr>
          <w:rFonts w:ascii="Times New Roman" w:hAnsi="Times New Roman"/>
          <w:b/>
          <w:i/>
          <w:sz w:val="44"/>
          <w:szCs w:val="32"/>
        </w:rPr>
        <w:t>Задачи урока: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1. Образовательные</w:t>
      </w:r>
      <w:r w:rsidRPr="00B73F5A">
        <w:rPr>
          <w:rFonts w:ascii="Times New Roman" w:hAnsi="Times New Roman"/>
          <w:b/>
          <w:sz w:val="32"/>
          <w:szCs w:val="32"/>
        </w:rPr>
        <w:t>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B73F5A">
        <w:rPr>
          <w:rFonts w:ascii="Times New Roman" w:hAnsi="Times New Roman"/>
          <w:sz w:val="32"/>
          <w:szCs w:val="32"/>
        </w:rPr>
        <w:t>систематизировать</w:t>
      </w: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           знания по теме: «Биосферный уровень», определить место человека в органическом мире, расширить знания обучающихся о биосфере как оболочке  Земли, населённой живыми организмами, показать зависимость всего живого от деятельности человека.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 w:rsidRPr="00B73F5A">
        <w:rPr>
          <w:rFonts w:ascii="Times New Roman" w:hAnsi="Times New Roman"/>
          <w:b/>
          <w:sz w:val="32"/>
          <w:szCs w:val="32"/>
        </w:rPr>
        <w:t>2. Развивающие: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продолжить формирование умений обучающихся работать с таблицами, дополнительной литературой; способствовать совершенствованию навыков работы на компьютере, умению создавать презентации, анализировать и формулировать выводы, выступать с докладом.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 w:rsidRPr="00ED7EE9">
        <w:rPr>
          <w:rFonts w:ascii="Times New Roman" w:hAnsi="Times New Roman"/>
          <w:b/>
          <w:sz w:val="32"/>
          <w:szCs w:val="32"/>
        </w:rPr>
        <w:t>3. Воспитательные: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Развивать творческие способности обучающихся, способствовать реализации принципов политехнического обучения, воспитанию бережного отношения к природе родного края, продолжить формирование экологических представлений.</w:t>
      </w:r>
    </w:p>
    <w:p w:rsidR="00252AB4" w:rsidRDefault="00252AB4" w:rsidP="00ED7EE9">
      <w:pPr>
        <w:rPr>
          <w:rFonts w:ascii="Times New Roman" w:hAnsi="Times New Roman"/>
          <w:b/>
          <w:i/>
          <w:sz w:val="44"/>
          <w:szCs w:val="44"/>
        </w:rPr>
      </w:pPr>
      <w:r>
        <w:rPr>
          <w:rFonts w:ascii="Times New Roman" w:hAnsi="Times New Roman"/>
          <w:b/>
          <w:i/>
          <w:sz w:val="44"/>
          <w:szCs w:val="44"/>
        </w:rPr>
        <w:t xml:space="preserve">   Подготовка к уроку: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Учащиеся дома готовят сообщения, презентации «Исследовательская работа «Изучение популяций первоцветов в Лесном районе», «По страницам Красной книги».</w:t>
      </w:r>
    </w:p>
    <w:p w:rsidR="00252AB4" w:rsidRPr="00147A0E" w:rsidRDefault="00252AB4" w:rsidP="00ED7EE9">
      <w:pPr>
        <w:rPr>
          <w:rFonts w:ascii="Times New Roman" w:hAnsi="Times New Roman"/>
          <w:b/>
          <w:i/>
          <w:sz w:val="44"/>
          <w:szCs w:val="44"/>
        </w:rPr>
      </w:pPr>
      <w:r>
        <w:rPr>
          <w:rFonts w:ascii="Times New Roman" w:hAnsi="Times New Roman"/>
          <w:sz w:val="32"/>
          <w:szCs w:val="32"/>
        </w:rPr>
        <w:t xml:space="preserve">   </w:t>
      </w:r>
      <w:r w:rsidRPr="00147A0E">
        <w:rPr>
          <w:rFonts w:ascii="Times New Roman" w:hAnsi="Times New Roman"/>
          <w:b/>
          <w:i/>
          <w:sz w:val="44"/>
          <w:szCs w:val="44"/>
        </w:rPr>
        <w:t>Оснащение  урока: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 w:rsidRPr="00147A0E">
        <w:rPr>
          <w:rFonts w:ascii="Times New Roman" w:hAnsi="Times New Roman"/>
          <w:b/>
          <w:sz w:val="32"/>
          <w:szCs w:val="32"/>
        </w:rPr>
        <w:t>1.</w:t>
      </w:r>
      <w:r>
        <w:rPr>
          <w:rFonts w:ascii="Times New Roman" w:hAnsi="Times New Roman"/>
          <w:sz w:val="32"/>
          <w:szCs w:val="32"/>
        </w:rPr>
        <w:t xml:space="preserve">  Рабочие листы к уроку «Место человека в органическом мире и его влияние на биосферу»    (Приложение 1)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 w:rsidRPr="00147A0E">
        <w:rPr>
          <w:rFonts w:ascii="Times New Roman" w:hAnsi="Times New Roman"/>
          <w:b/>
          <w:sz w:val="32"/>
          <w:szCs w:val="32"/>
        </w:rPr>
        <w:t>2.</w:t>
      </w:r>
      <w:r>
        <w:rPr>
          <w:rFonts w:ascii="Times New Roman" w:hAnsi="Times New Roman"/>
          <w:sz w:val="32"/>
          <w:szCs w:val="32"/>
        </w:rPr>
        <w:t xml:space="preserve"> Список особо охраняемых природных территорий Лесного района    (Приложение 2)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 w:rsidRPr="00147A0E">
        <w:rPr>
          <w:rFonts w:ascii="Times New Roman" w:hAnsi="Times New Roman"/>
          <w:b/>
          <w:sz w:val="32"/>
          <w:szCs w:val="32"/>
        </w:rPr>
        <w:t>3.</w:t>
      </w:r>
      <w:r>
        <w:rPr>
          <w:rFonts w:ascii="Times New Roman" w:hAnsi="Times New Roman"/>
          <w:sz w:val="32"/>
          <w:szCs w:val="32"/>
        </w:rPr>
        <w:t xml:space="preserve"> Ксерокопии страницы 4 из Красной книги Тверской области с характеристикой статуса таксонов и популяций, занесённых в Красную книгу Тверской области.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 w:rsidRPr="00147A0E">
        <w:rPr>
          <w:rFonts w:ascii="Times New Roman" w:hAnsi="Times New Roman"/>
          <w:b/>
          <w:sz w:val="32"/>
          <w:szCs w:val="32"/>
        </w:rPr>
        <w:t>4.</w:t>
      </w:r>
      <w:r>
        <w:rPr>
          <w:rFonts w:ascii="Times New Roman" w:hAnsi="Times New Roman"/>
          <w:sz w:val="32"/>
          <w:szCs w:val="32"/>
        </w:rPr>
        <w:t xml:space="preserve"> Презентации учащихся. (Приложение 3,4)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 w:rsidRPr="00147A0E">
        <w:rPr>
          <w:rFonts w:ascii="Times New Roman" w:hAnsi="Times New Roman"/>
          <w:b/>
          <w:sz w:val="32"/>
          <w:szCs w:val="32"/>
        </w:rPr>
        <w:t>5.</w:t>
      </w:r>
      <w:r>
        <w:rPr>
          <w:rFonts w:ascii="Times New Roman" w:hAnsi="Times New Roman"/>
          <w:sz w:val="32"/>
          <w:szCs w:val="32"/>
        </w:rPr>
        <w:t xml:space="preserve"> Презентация учителя «Место человека в органическом мире и влияние его на биосферу» (Приложение 5)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Урок  проводился  в  компьютерном  классе. (Приложение 6)</w:t>
      </w:r>
    </w:p>
    <w:p w:rsidR="00252AB4" w:rsidRDefault="00252AB4" w:rsidP="00ED7EE9">
      <w:pPr>
        <w:rPr>
          <w:rFonts w:ascii="Times New Roman" w:hAnsi="Times New Roman"/>
          <w:b/>
          <w:i/>
          <w:sz w:val="44"/>
          <w:szCs w:val="44"/>
        </w:rPr>
      </w:pPr>
      <w:r>
        <w:rPr>
          <w:rFonts w:ascii="Times New Roman" w:hAnsi="Times New Roman"/>
          <w:b/>
          <w:i/>
          <w:sz w:val="44"/>
          <w:szCs w:val="44"/>
        </w:rPr>
        <w:t xml:space="preserve">   Ход  урока: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 w:rsidRPr="00147A0E">
        <w:rPr>
          <w:rFonts w:ascii="Times New Roman" w:hAnsi="Times New Roman"/>
          <w:b/>
          <w:sz w:val="32"/>
          <w:szCs w:val="32"/>
          <w:lang w:val="en-US"/>
        </w:rPr>
        <w:t>I</w:t>
      </w:r>
      <w:r w:rsidRPr="00147A0E">
        <w:rPr>
          <w:rFonts w:ascii="Times New Roman" w:hAnsi="Times New Roman"/>
          <w:b/>
          <w:sz w:val="32"/>
          <w:szCs w:val="32"/>
        </w:rPr>
        <w:t>.</w:t>
      </w:r>
      <w:r>
        <w:rPr>
          <w:rFonts w:ascii="Times New Roman" w:hAnsi="Times New Roman"/>
          <w:sz w:val="32"/>
          <w:szCs w:val="32"/>
        </w:rPr>
        <w:t xml:space="preserve"> Организационный момент                                                                        (Выясняется готовность учащихся к уроку, отсутствующие, настрой на творческую, совместную работу на уроке)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 w:rsidRPr="00147A0E">
        <w:rPr>
          <w:rFonts w:ascii="Times New Roman" w:hAnsi="Times New Roman"/>
          <w:b/>
          <w:sz w:val="32"/>
          <w:szCs w:val="32"/>
          <w:lang w:val="en-US"/>
        </w:rPr>
        <w:t>II</w:t>
      </w:r>
      <w:r w:rsidRPr="0082760B">
        <w:rPr>
          <w:rFonts w:ascii="Times New Roman" w:hAnsi="Times New Roman"/>
          <w:b/>
          <w:sz w:val="32"/>
          <w:szCs w:val="32"/>
        </w:rPr>
        <w:t>.</w:t>
      </w:r>
      <w:r>
        <w:rPr>
          <w:rFonts w:ascii="Times New Roman" w:hAnsi="Times New Roman"/>
          <w:b/>
          <w:sz w:val="32"/>
          <w:szCs w:val="32"/>
        </w:rPr>
        <w:t xml:space="preserve"> 1. </w:t>
      </w:r>
      <w:r>
        <w:rPr>
          <w:rFonts w:ascii="Times New Roman" w:hAnsi="Times New Roman"/>
          <w:sz w:val="32"/>
          <w:szCs w:val="32"/>
        </w:rPr>
        <w:t xml:space="preserve">Вступительное слово учителя.                                                                            Сегодня на уроке мы подводим итог изучения темы «Биосфера» и, поэтому, поговорим о месте человека в органическом мире и его влиянии на биосферу – живую оболочку Земли.                                                                                Эпиграфом сегодняшнего урока могут быть слова эколога А. Швейцера: «Чем пристальнее мы всматриваемся  в природу, тем больше осознаём, что мы связаны со всем живым в природе. Человек  не может жить только для себя – мы должны осознать, что любая жизнь – ценность, и мы с ней связаны».                                                                                                                                               </w:t>
      </w:r>
      <w:r w:rsidRPr="0082760B">
        <w:rPr>
          <w:rFonts w:ascii="Times New Roman" w:hAnsi="Times New Roman"/>
          <w:b/>
          <w:sz w:val="32"/>
          <w:szCs w:val="32"/>
        </w:rPr>
        <w:t>2.</w:t>
      </w:r>
      <w:r>
        <w:rPr>
          <w:rFonts w:ascii="Times New Roman" w:hAnsi="Times New Roman"/>
          <w:sz w:val="32"/>
          <w:szCs w:val="32"/>
        </w:rPr>
        <w:t xml:space="preserve"> Ученикам предлагается самим сформулировать цели и задачи урока, исходя из темы и эпиграфа к уроку.                                                                             </w:t>
      </w:r>
      <w:r w:rsidRPr="0082760B">
        <w:rPr>
          <w:rFonts w:ascii="Times New Roman" w:hAnsi="Times New Roman"/>
          <w:b/>
          <w:sz w:val="32"/>
          <w:szCs w:val="32"/>
        </w:rPr>
        <w:t>3.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Учитель обращает внимание на рабочий лист к уроку и предлагает с ним ознакомиться.                                                                                                                  </w:t>
      </w:r>
      <w:r w:rsidRPr="0082760B">
        <w:rPr>
          <w:rFonts w:ascii="Times New Roman" w:hAnsi="Times New Roman"/>
          <w:b/>
          <w:sz w:val="32"/>
          <w:szCs w:val="32"/>
        </w:rPr>
        <w:t>4.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Вниманию учащихся предлагается пункт №2 рабочего листа. 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Нужно вспомнить систематическое положение вида Человек разумный и факторы эволюции человека.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</w:t>
      </w:r>
    </w:p>
    <w:p w:rsidR="00252AB4" w:rsidRDefault="00252AB4" w:rsidP="00ED7EE9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</w:t>
      </w:r>
      <w:r w:rsidRPr="0082760B">
        <w:rPr>
          <w:rFonts w:ascii="Times New Roman" w:hAnsi="Times New Roman"/>
          <w:b/>
          <w:sz w:val="32"/>
          <w:szCs w:val="32"/>
        </w:rPr>
        <w:t>Систематическое  положение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 w:rsidRPr="0082760B">
        <w:rPr>
          <w:rFonts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</w:rPr>
        <w:t xml:space="preserve">                                </w:t>
      </w:r>
      <w:r w:rsidRPr="0082760B">
        <w:rPr>
          <w:rFonts w:ascii="Times New Roman" w:hAnsi="Times New Roman"/>
          <w:sz w:val="32"/>
          <w:szCs w:val="32"/>
        </w:rPr>
        <w:t xml:space="preserve"> Тип </w:t>
      </w:r>
      <w:r>
        <w:rPr>
          <w:rFonts w:ascii="Times New Roman" w:hAnsi="Times New Roman"/>
          <w:sz w:val="32"/>
          <w:szCs w:val="32"/>
        </w:rPr>
        <w:t xml:space="preserve">                             Х</w:t>
      </w:r>
      <w:r w:rsidRPr="0082760B">
        <w:rPr>
          <w:rFonts w:ascii="Times New Roman" w:hAnsi="Times New Roman"/>
          <w:sz w:val="32"/>
          <w:szCs w:val="32"/>
        </w:rPr>
        <w:t>ордовые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Подтип                        Позвоночные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Класс                           Млекопитающие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Отряд                           Приматы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Подотряд                     Человекоподобные 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Семейство                    Гоминиды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Род                                Человек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Вид                                Человек разумный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После характеристики учащимися факторов эволюции человека, учитель подводит итог:                                                                                                                   Факторы  эволюции человека – биологические: наследственная изменчивость, естественный отбор, изоляция, дрейф генов, популяционные волны; социальные: труд, речь, мышление, которые на поздних этапах эволюции человека стали более значимы. Вид человек разумный – это биосоциальный вид.                                                                                                           </w:t>
      </w:r>
      <w:r w:rsidRPr="00B7453B">
        <w:rPr>
          <w:rFonts w:ascii="Times New Roman" w:hAnsi="Times New Roman"/>
          <w:b/>
          <w:sz w:val="32"/>
          <w:szCs w:val="32"/>
        </w:rPr>
        <w:t>5.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Работа продолжается с третьим слайдом презентации «Место человека в органическом мире и его влияние на биосферу»                                                          На земле более 6 млрд. жителей. С увеличением населения Земли возрастает влияние на биосферу. За время существования человечества произошли           изменения абиогенных компонентов биосферы, литосферы, гидросферы, атмосферы. Ученые выделили в связи с деятельностью человека новое состояние биосферы – техносферу.                                                                                            </w:t>
      </w:r>
      <w:r w:rsidRPr="00B912AE">
        <w:rPr>
          <w:rFonts w:ascii="Times New Roman" w:hAnsi="Times New Roman"/>
          <w:b/>
          <w:sz w:val="32"/>
          <w:szCs w:val="32"/>
        </w:rPr>
        <w:t xml:space="preserve">6. </w:t>
      </w:r>
      <w:r w:rsidRPr="00FE5241">
        <w:rPr>
          <w:rFonts w:ascii="Times New Roman" w:hAnsi="Times New Roman"/>
          <w:sz w:val="32"/>
          <w:szCs w:val="32"/>
        </w:rPr>
        <w:t>Из</w:t>
      </w:r>
      <w:r>
        <w:rPr>
          <w:rFonts w:ascii="Times New Roman" w:hAnsi="Times New Roman"/>
          <w:sz w:val="32"/>
          <w:szCs w:val="32"/>
        </w:rPr>
        <w:t xml:space="preserve"> презентации приводятся примеры:                                                                       - за последние 100 лет уровень производства повысился в десятки раз;                  - мировые потребления энергии увеличились в 14 раз;                                               - использование чёрных металлов возросло в 8 раз;                                                     - возросла площадь пашни, она занимает 10% суши;                                            Все эти факторы не могут остаться бесследными, они оказывают влияние на состояние окружающей среды.      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 w:rsidRPr="00FE5241">
        <w:rPr>
          <w:rFonts w:ascii="Times New Roman" w:hAnsi="Times New Roman"/>
          <w:b/>
          <w:sz w:val="32"/>
          <w:szCs w:val="32"/>
        </w:rPr>
        <w:t xml:space="preserve">7. </w:t>
      </w:r>
      <w:r>
        <w:rPr>
          <w:rFonts w:ascii="Times New Roman" w:hAnsi="Times New Roman"/>
          <w:sz w:val="32"/>
          <w:szCs w:val="32"/>
        </w:rPr>
        <w:t xml:space="preserve">  Далее проводится работа по пункту 3 «Рабочего листа к уроку»</w:t>
      </w:r>
    </w:p>
    <w:p w:rsidR="00252AB4" w:rsidRDefault="00252AB4" w:rsidP="00ED7EE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а) Один ученик делает сообщение (слайд 5 презентации) о экологически тяжёловесных странах.</w:t>
      </w:r>
    </w:p>
    <w:p w:rsidR="00252AB4" w:rsidRPr="00FE5241" w:rsidRDefault="00252AB4" w:rsidP="00ED7EE9">
      <w:pPr>
        <w:rPr>
          <w:rFonts w:ascii="Times New Roman" w:hAnsi="Times New Roman"/>
          <w:sz w:val="32"/>
          <w:szCs w:val="32"/>
        </w:rPr>
      </w:pPr>
      <w:r w:rsidRPr="00FE5241">
        <w:rPr>
          <w:rFonts w:ascii="Times New Roman" w:hAnsi="Times New Roman"/>
          <w:b/>
          <w:sz w:val="32"/>
          <w:szCs w:val="32"/>
        </w:rPr>
        <w:t xml:space="preserve">        </w:t>
      </w:r>
      <w:r w:rsidRPr="00FE5241">
        <w:rPr>
          <w:rFonts w:ascii="Times New Roman" w:hAnsi="Times New Roman"/>
          <w:sz w:val="32"/>
          <w:szCs w:val="32"/>
        </w:rPr>
        <w:t xml:space="preserve">                                                         </w:t>
      </w:r>
    </w:p>
    <w:p w:rsidR="00252AB4" w:rsidRDefault="00252AB4">
      <w:pPr>
        <w:rPr>
          <w:rFonts w:ascii="Times New Roman" w:hAnsi="Times New Roman"/>
          <w:sz w:val="32"/>
          <w:szCs w:val="32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16.95pt;margin-top:16.05pt;width:74.35pt;height:46.65pt;flip:y;z-index:2516572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7" type="#_x0000_t32" style="position:absolute;margin-left:263.8pt;margin-top:16.05pt;width:0;height:46.65pt;flip:y;z-index:25165107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8" type="#_x0000_t32" style="position:absolute;margin-left:129.55pt;margin-top:20.55pt;width:84.95pt;height:42.15pt;flip:x y;z-index:251650048" o:connectortype="straight">
            <v:stroke endarrow="block"/>
          </v:shape>
        </w:pict>
      </w:r>
      <w:r>
        <w:rPr>
          <w:rFonts w:ascii="Times New Roman" w:hAnsi="Times New Roman"/>
          <w:sz w:val="32"/>
          <w:szCs w:val="32"/>
        </w:rPr>
        <w:t xml:space="preserve">                        Бразилия                     США                      Россия</w:t>
      </w:r>
    </w:p>
    <w:p w:rsidR="00252AB4" w:rsidRDefault="00252AB4">
      <w:pPr>
        <w:rPr>
          <w:rFonts w:ascii="Times New Roman" w:hAnsi="Times New Roman"/>
          <w:sz w:val="32"/>
          <w:szCs w:val="32"/>
        </w:rPr>
      </w:pPr>
    </w:p>
    <w:p w:rsidR="00252AB4" w:rsidRDefault="00252AB4" w:rsidP="00E3762B">
      <w:pPr>
        <w:tabs>
          <w:tab w:val="left" w:pos="7440"/>
        </w:tabs>
        <w:rPr>
          <w:rFonts w:ascii="Times New Roman" w:hAnsi="Times New Roman"/>
          <w:sz w:val="32"/>
          <w:szCs w:val="32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.75pt;width:102.45pt;height:157.15pt;z-index:251649024;mso-position-horizontal:center">
            <v:textbox style="mso-fit-shape-to-text:t">
              <w:txbxContent>
                <w:p w:rsidR="00252AB4" w:rsidRPr="00E3762B" w:rsidRDefault="00252AB4" w:rsidP="00B6381F">
                  <w:pPr>
                    <w:spacing w:line="240" w:lineRule="auto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</w:rPr>
                    <w:t xml:space="preserve">  </w:t>
                  </w:r>
                  <w:r w:rsidRPr="00E3762B">
                    <w:rPr>
                      <w:rFonts w:ascii="Times New Roman" w:hAnsi="Times New Roman"/>
                      <w:b/>
                    </w:rPr>
                    <w:t>Экологически</w:t>
                  </w:r>
                </w:p>
                <w:p w:rsidR="00252AB4" w:rsidRPr="00E3762B" w:rsidRDefault="00252AB4" w:rsidP="00B6381F">
                  <w:pPr>
                    <w:spacing w:line="240" w:lineRule="auto"/>
                    <w:rPr>
                      <w:rFonts w:ascii="Times New Roman" w:hAnsi="Times New Roman"/>
                      <w:b/>
                    </w:rPr>
                  </w:pPr>
                  <w:r w:rsidRPr="00E3762B">
                    <w:rPr>
                      <w:rFonts w:ascii="Times New Roman" w:hAnsi="Times New Roman"/>
                      <w:b/>
                    </w:rPr>
                    <w:t xml:space="preserve">   тяжеловесные</w:t>
                  </w:r>
                </w:p>
                <w:p w:rsidR="00252AB4" w:rsidRPr="00E3762B" w:rsidRDefault="00252AB4" w:rsidP="00B6381F">
                  <w:pPr>
                    <w:spacing w:line="240" w:lineRule="auto"/>
                    <w:rPr>
                      <w:rFonts w:ascii="Times New Roman" w:hAnsi="Times New Roman"/>
                      <w:b/>
                    </w:rPr>
                  </w:pPr>
                  <w:r w:rsidRPr="00E3762B">
                    <w:rPr>
                      <w:rFonts w:ascii="Times New Roman" w:hAnsi="Times New Roman"/>
                      <w:b/>
                    </w:rPr>
                    <w:t xml:space="preserve">        страны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32" style="position:absolute;margin-left:167.05pt;margin-top:10.05pt;width:7.5pt;height:50.25pt;flip:x;z-index:251648000" o:connectortype="straight" strokecolor="#f2f2f2" strokeweight="3pt">
            <v:stroke endarrow="block"/>
            <v:shadow type="perspective" color="#7f7f7f" opacity=".5" offset="1pt" offset2="-1pt"/>
          </v:shape>
        </w:pict>
      </w:r>
      <w:r>
        <w:rPr>
          <w:rFonts w:ascii="Times New Roman" w:hAnsi="Times New Roman"/>
          <w:sz w:val="32"/>
          <w:szCs w:val="32"/>
        </w:rPr>
        <w:tab/>
      </w:r>
    </w:p>
    <w:p w:rsidR="00252AB4" w:rsidRPr="00E3762B" w:rsidRDefault="00252AB4" w:rsidP="00E3762B">
      <w:pPr>
        <w:tabs>
          <w:tab w:val="left" w:pos="7440"/>
        </w:tabs>
        <w:rPr>
          <w:rFonts w:ascii="Times New Roman" w:hAnsi="Times New Roman"/>
          <w:sz w:val="32"/>
          <w:szCs w:val="32"/>
        </w:rPr>
      </w:pPr>
      <w:r>
        <w:rPr>
          <w:noProof/>
          <w:lang w:eastAsia="ru-RU"/>
        </w:rPr>
        <w:pict>
          <v:shape id="_x0000_s1031" type="#_x0000_t32" style="position:absolute;margin-left:316.95pt;margin-top:11.85pt;width:51.1pt;height:0;z-index:2516551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2" type="#_x0000_t32" style="position:absolute;margin-left:158.8pt;margin-top:11.85pt;width:55.7pt;height:0;flip:x;z-index:251653120" o:connectortype="straight">
            <v:stroke endarrow="block"/>
          </v:shape>
        </w:pict>
      </w:r>
      <w:r>
        <w:rPr>
          <w:rFonts w:ascii="Times New Roman" w:hAnsi="Times New Roman"/>
          <w:sz w:val="32"/>
          <w:szCs w:val="32"/>
        </w:rPr>
        <w:t xml:space="preserve">                     Индонезия</w:t>
      </w:r>
      <w:r>
        <w:rPr>
          <w:rFonts w:ascii="Times New Roman" w:hAnsi="Times New Roman"/>
          <w:sz w:val="32"/>
          <w:szCs w:val="32"/>
        </w:rPr>
        <w:tab/>
        <w:t>Япония</w:t>
      </w:r>
    </w:p>
    <w:p w:rsidR="00252AB4" w:rsidRDefault="00252AB4" w:rsidP="00E3762B">
      <w:pPr>
        <w:rPr>
          <w:rFonts w:ascii="Times New Roman" w:hAnsi="Times New Roman"/>
          <w:sz w:val="32"/>
          <w:szCs w:val="32"/>
        </w:rPr>
      </w:pPr>
      <w:r>
        <w:rPr>
          <w:noProof/>
          <w:lang w:eastAsia="ru-RU"/>
        </w:rPr>
        <w:pict>
          <v:shape id="_x0000_s1033" type="#_x0000_t32" style="position:absolute;margin-left:316.95pt;margin-top:14pt;width:89.35pt;height:48.45pt;z-index:25165619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4" type="#_x0000_t32" style="position:absolute;margin-left:133.3pt;margin-top:14pt;width:81.2pt;height:52.2pt;flip:x;z-index:25165414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5" type="#_x0000_t32" style="position:absolute;margin-left:263.8pt;margin-top:14pt;width:0;height:52.2pt;z-index:251652096" o:connectortype="straight">
            <v:stroke endarrow="block"/>
          </v:shape>
        </w:pict>
      </w:r>
    </w:p>
    <w:p w:rsidR="00252AB4" w:rsidRDefault="00252AB4" w:rsidP="00E3762B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</w:p>
    <w:p w:rsidR="00252AB4" w:rsidRDefault="00252AB4" w:rsidP="00E3762B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Индия                      Китай                      Германия</w:t>
      </w:r>
    </w:p>
    <w:p w:rsidR="00252AB4" w:rsidRDefault="00252AB4" w:rsidP="00E3762B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</w:p>
    <w:p w:rsidR="00252AB4" w:rsidRDefault="00252AB4" w:rsidP="00E3762B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Учащиеся в тетрадях составляют схему-опору по сообщению, отвечают устно на вопрос «Почему именно эти страны являются экологически тяжёловесными?»                                                                                                               б) Следующий учащийся выступает с  сообщением о глобальных последствиях влияния человека на биосферу.                                                                                                                    Остальные ученики в тетрадях заполняют схему-опору по сообщению.                               в) Звучит вопрос «Какие документы были разработаны и приняты в нашей стране и в мире с целью сохранения биологического разнообразия Земли?»    Один из учащихся выступает с сообщением о Национальной Стратегии сохранения биоразнообразия (слайды 6, 7, 8, 9).                                                      В сообщении учащегося нужно отметить следующие моменты:</w:t>
      </w:r>
    </w:p>
    <w:p w:rsidR="00252AB4" w:rsidRDefault="00252AB4" w:rsidP="00E3762B">
      <w:pPr>
        <w:tabs>
          <w:tab w:val="left" w:pos="2070"/>
        </w:tabs>
        <w:rPr>
          <w:rFonts w:ascii="Times New Roman" w:hAnsi="Times New Roman"/>
          <w:b/>
          <w:sz w:val="32"/>
          <w:szCs w:val="32"/>
        </w:rPr>
      </w:pPr>
      <w:r>
        <w:rPr>
          <w:noProof/>
          <w:lang w:eastAsia="ru-RU"/>
        </w:rPr>
        <w:pict>
          <v:shape id="_x0000_s1036" type="#_x0000_t32" style="position:absolute;margin-left:269.8pt;margin-top:17.55pt;width:136.5pt;height:46.5pt;z-index:25165926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7" type="#_x0000_t32" style="position:absolute;margin-left:103.3pt;margin-top:17.55pt;width:154.5pt;height:46.5pt;flip:x;z-index:251658240" o:connectortype="straight">
            <v:stroke endarrow="block"/>
          </v:shape>
        </w:pict>
      </w:r>
      <w:r>
        <w:rPr>
          <w:rFonts w:ascii="Times New Roman" w:hAnsi="Times New Roman"/>
          <w:sz w:val="32"/>
          <w:szCs w:val="32"/>
        </w:rPr>
        <w:t xml:space="preserve">  </w:t>
      </w:r>
      <w:r w:rsidRPr="00DD6E2D">
        <w:rPr>
          <w:rFonts w:ascii="Times New Roman" w:hAnsi="Times New Roman"/>
          <w:b/>
          <w:sz w:val="32"/>
          <w:szCs w:val="32"/>
        </w:rPr>
        <w:t xml:space="preserve">Направления антропогенного воздействия на природные комплексы </w:t>
      </w:r>
    </w:p>
    <w:p w:rsidR="00252AB4" w:rsidRDefault="00252AB4" w:rsidP="00E3762B">
      <w:pPr>
        <w:tabs>
          <w:tab w:val="left" w:pos="2070"/>
        </w:tabs>
        <w:rPr>
          <w:rFonts w:ascii="Times New Roman" w:hAnsi="Times New Roman"/>
          <w:b/>
          <w:sz w:val="32"/>
          <w:szCs w:val="32"/>
        </w:rPr>
      </w:pPr>
    </w:p>
    <w:p w:rsidR="00252AB4" w:rsidRPr="0058638A" w:rsidRDefault="00252AB4" w:rsidP="00E3762B">
      <w:pPr>
        <w:tabs>
          <w:tab w:val="left" w:pos="2070"/>
        </w:tabs>
        <w:rPr>
          <w:rFonts w:ascii="Times New Roman" w:hAnsi="Times New Roman"/>
          <w:sz w:val="32"/>
          <w:szCs w:val="32"/>
          <w:u w:val="single"/>
        </w:rPr>
      </w:pPr>
      <w:r w:rsidRPr="00DD6E2D">
        <w:rPr>
          <w:rFonts w:ascii="Times New Roman" w:hAnsi="Times New Roman"/>
          <w:sz w:val="32"/>
          <w:szCs w:val="32"/>
        </w:rPr>
        <w:t xml:space="preserve">       </w:t>
      </w:r>
      <w:r>
        <w:rPr>
          <w:rFonts w:ascii="Times New Roman" w:hAnsi="Times New Roman"/>
          <w:sz w:val="32"/>
          <w:szCs w:val="32"/>
        </w:rPr>
        <w:t xml:space="preserve">            </w:t>
      </w:r>
      <w:r w:rsidRPr="0058638A">
        <w:rPr>
          <w:rFonts w:ascii="Times New Roman" w:hAnsi="Times New Roman"/>
          <w:sz w:val="32"/>
          <w:szCs w:val="32"/>
          <w:u w:val="single"/>
        </w:rPr>
        <w:t>Прямые</w:t>
      </w:r>
      <w:r>
        <w:rPr>
          <w:rFonts w:ascii="Times New Roman" w:hAnsi="Times New Roman"/>
          <w:sz w:val="32"/>
          <w:szCs w:val="32"/>
        </w:rPr>
        <w:t xml:space="preserve">                                                      </w:t>
      </w:r>
      <w:r w:rsidRPr="0058638A">
        <w:rPr>
          <w:rFonts w:ascii="Times New Roman" w:hAnsi="Times New Roman"/>
          <w:sz w:val="32"/>
          <w:szCs w:val="32"/>
          <w:u w:val="single"/>
        </w:rPr>
        <w:t>Опосредованные</w:t>
      </w:r>
    </w:p>
    <w:p w:rsidR="00252AB4" w:rsidRDefault="00252AB4" w:rsidP="00E3762B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- уничтожение популяций                                     - физическое изменение                                                                   животных и растений;                                               характера среды обитания;                            - уничтожение природных                                   -  химическое загрязнение                                                                 экосистем;                                                                   воздуха, воды, почвы;                  - превращение экосистем в                                  - биологическое воздействие:                                              сельскохозяйственные угодья;                          а) саморассление чужих видов;   - осушение болот;                                               б) уничтожение пищевых                  </w:t>
      </w:r>
    </w:p>
    <w:p w:rsidR="00252AB4" w:rsidRDefault="00252AB4" w:rsidP="00E3762B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- создание водохранилищ.                                       ресурсов;                                                                       </w:t>
      </w:r>
    </w:p>
    <w:p w:rsidR="00252AB4" w:rsidRDefault="00252AB4" w:rsidP="00E3762B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в) распространение           </w:t>
      </w:r>
    </w:p>
    <w:p w:rsidR="00252AB4" w:rsidRDefault="00252AB4" w:rsidP="00E3762B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возбудителей заболеваний.</w:t>
      </w:r>
    </w:p>
    <w:p w:rsidR="00252AB4" w:rsidRDefault="00252AB4" w:rsidP="00E3762B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</w:p>
    <w:p w:rsidR="00252AB4" w:rsidRDefault="00252AB4" w:rsidP="00E3762B">
      <w:pPr>
        <w:tabs>
          <w:tab w:val="left" w:pos="2070"/>
        </w:tabs>
        <w:rPr>
          <w:rFonts w:ascii="Times New Roman" w:hAnsi="Times New Roman"/>
          <w:b/>
          <w:sz w:val="32"/>
          <w:szCs w:val="32"/>
        </w:rPr>
      </w:pPr>
      <w:r>
        <w:rPr>
          <w:noProof/>
          <w:lang w:eastAsia="ru-RU"/>
        </w:rPr>
        <w:pict>
          <v:shape id="_x0000_s1038" type="#_x0000_t32" style="position:absolute;margin-left:282.55pt;margin-top:16.55pt;width:127.5pt;height:48.75pt;z-index:25166131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9" type="#_x0000_t32" style="position:absolute;margin-left:107.05pt;margin-top:16.55pt;width:122.25pt;height:48.75pt;flip:x;z-index:251660288" o:connectortype="straight">
            <v:stroke endarrow="block"/>
          </v:shape>
        </w:pict>
      </w:r>
      <w:r>
        <w:rPr>
          <w:rFonts w:ascii="Times New Roman" w:hAnsi="Times New Roman"/>
          <w:b/>
          <w:sz w:val="32"/>
          <w:szCs w:val="32"/>
        </w:rPr>
        <w:t xml:space="preserve">                         </w:t>
      </w:r>
      <w:r w:rsidRPr="0058638A">
        <w:rPr>
          <w:rFonts w:ascii="Times New Roman" w:hAnsi="Times New Roman"/>
          <w:b/>
          <w:sz w:val="32"/>
          <w:szCs w:val="32"/>
        </w:rPr>
        <w:t>Концептуальные подходы охраны природы</w:t>
      </w:r>
    </w:p>
    <w:p w:rsidR="00252AB4" w:rsidRDefault="00252AB4" w:rsidP="00E3762B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</w:t>
      </w:r>
    </w:p>
    <w:p w:rsidR="00252AB4" w:rsidRPr="0058638A" w:rsidRDefault="00252AB4" w:rsidP="00E3762B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</w:t>
      </w:r>
      <w:r w:rsidRPr="0058638A">
        <w:rPr>
          <w:rFonts w:ascii="Times New Roman" w:hAnsi="Times New Roman"/>
          <w:sz w:val="32"/>
          <w:szCs w:val="32"/>
          <w:u w:val="single"/>
        </w:rPr>
        <w:t>Популяционно-видовой</w:t>
      </w:r>
      <w:r>
        <w:rPr>
          <w:rFonts w:ascii="Times New Roman" w:hAnsi="Times New Roman"/>
          <w:sz w:val="32"/>
          <w:szCs w:val="32"/>
        </w:rPr>
        <w:t xml:space="preserve">                                          </w:t>
      </w:r>
      <w:r w:rsidRPr="0058638A">
        <w:rPr>
          <w:rFonts w:ascii="Times New Roman" w:hAnsi="Times New Roman"/>
          <w:sz w:val="32"/>
          <w:szCs w:val="32"/>
          <w:u w:val="single"/>
        </w:rPr>
        <w:t>Экосистемный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58638A">
        <w:rPr>
          <w:rFonts w:ascii="Times New Roman" w:hAnsi="Times New Roman"/>
          <w:sz w:val="32"/>
          <w:szCs w:val="32"/>
        </w:rPr>
        <w:t>(каждый вид имеет</w:t>
      </w:r>
      <w:r>
        <w:rPr>
          <w:rFonts w:ascii="Times New Roman" w:hAnsi="Times New Roman"/>
          <w:sz w:val="32"/>
          <w:szCs w:val="32"/>
        </w:rPr>
        <w:t xml:space="preserve"> неповторимый            (живые организмы существуют                                                        генофонд)                                                     в составе экологических сообществ)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</w:p>
    <w:p w:rsidR="00252AB4" w:rsidRDefault="00252AB4">
      <w:pPr>
        <w:tabs>
          <w:tab w:val="left" w:pos="2070"/>
        </w:tabs>
        <w:rPr>
          <w:rFonts w:ascii="Times New Roman" w:hAnsi="Times New Roman"/>
          <w:b/>
          <w:sz w:val="32"/>
          <w:szCs w:val="32"/>
        </w:rPr>
      </w:pPr>
      <w:r>
        <w:rPr>
          <w:noProof/>
          <w:lang w:eastAsia="ru-RU"/>
        </w:rPr>
        <w:pict>
          <v:shape id="_x0000_s1040" type="#_x0000_t32" style="position:absolute;margin-left:254.8pt;margin-top:15.1pt;width:234.75pt;height:79.5pt;z-index:2516674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1" type="#_x0000_t32" style="position:absolute;margin-left:254.8pt;margin-top:15.1pt;width:135.75pt;height:79.5pt;z-index:2516664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2" type="#_x0000_t32" style="position:absolute;margin-left:36.55pt;margin-top:15.1pt;width:218.25pt;height:79.5pt;flip:x;z-index:2516654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3" type="#_x0000_t32" style="position:absolute;margin-left:102.55pt;margin-top:15.1pt;width:152.25pt;height:79.5pt;flip:x;z-index:2516643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4" type="#_x0000_t32" style="position:absolute;margin-left:185.8pt;margin-top:15.1pt;width:69pt;height:79.5pt;flip:x;z-index:25166336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5" type="#_x0000_t32" style="position:absolute;margin-left:254.8pt;margin-top:15.1pt;width:27.75pt;height:79.5pt;z-index:251662336" o:connectortype="straight">
            <v:stroke endarrow="block"/>
          </v:shape>
        </w:pict>
      </w:r>
      <w:r>
        <w:rPr>
          <w:rFonts w:ascii="Times New Roman" w:hAnsi="Times New Roman"/>
          <w:b/>
          <w:sz w:val="32"/>
          <w:szCs w:val="32"/>
        </w:rPr>
        <w:t xml:space="preserve">             </w:t>
      </w:r>
      <w:r w:rsidRPr="005F3D10">
        <w:rPr>
          <w:rFonts w:ascii="Times New Roman" w:hAnsi="Times New Roman"/>
          <w:b/>
          <w:sz w:val="32"/>
          <w:szCs w:val="32"/>
        </w:rPr>
        <w:t>Объекты Стратегии, разнообразие которых надо сохранять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  <w:u w:val="single"/>
        </w:rPr>
      </w:pPr>
      <w:r w:rsidRPr="005F3D10">
        <w:rPr>
          <w:rFonts w:ascii="Times New Roman" w:hAnsi="Times New Roman"/>
          <w:sz w:val="32"/>
          <w:szCs w:val="32"/>
          <w:u w:val="single"/>
        </w:rPr>
        <w:t>Организм</w:t>
      </w:r>
      <w:r>
        <w:rPr>
          <w:rFonts w:ascii="Times New Roman" w:hAnsi="Times New Roman"/>
          <w:sz w:val="32"/>
          <w:szCs w:val="32"/>
        </w:rPr>
        <w:t xml:space="preserve">      </w:t>
      </w:r>
      <w:r w:rsidRPr="005F3D10">
        <w:rPr>
          <w:rFonts w:ascii="Times New Roman" w:hAnsi="Times New Roman"/>
          <w:sz w:val="32"/>
          <w:szCs w:val="32"/>
          <w:u w:val="single"/>
        </w:rPr>
        <w:t xml:space="preserve">вид </w:t>
      </w:r>
      <w:r>
        <w:rPr>
          <w:rFonts w:ascii="Times New Roman" w:hAnsi="Times New Roman"/>
          <w:sz w:val="32"/>
          <w:szCs w:val="32"/>
        </w:rPr>
        <w:t xml:space="preserve">      </w:t>
      </w:r>
      <w:r w:rsidRPr="005F3D10">
        <w:rPr>
          <w:rFonts w:ascii="Times New Roman" w:hAnsi="Times New Roman"/>
          <w:sz w:val="32"/>
          <w:szCs w:val="32"/>
          <w:u w:val="single"/>
        </w:rPr>
        <w:t>популяция</w:t>
      </w:r>
      <w:r>
        <w:rPr>
          <w:rFonts w:ascii="Times New Roman" w:hAnsi="Times New Roman"/>
          <w:sz w:val="32"/>
          <w:szCs w:val="32"/>
        </w:rPr>
        <w:t xml:space="preserve">         </w:t>
      </w:r>
      <w:r w:rsidRPr="005F3D10">
        <w:rPr>
          <w:rFonts w:ascii="Times New Roman" w:hAnsi="Times New Roman"/>
          <w:sz w:val="32"/>
          <w:szCs w:val="32"/>
          <w:u w:val="single"/>
        </w:rPr>
        <w:t>экосистема</w:t>
      </w:r>
      <w:r>
        <w:rPr>
          <w:rFonts w:ascii="Times New Roman" w:hAnsi="Times New Roman"/>
          <w:sz w:val="32"/>
          <w:szCs w:val="32"/>
        </w:rPr>
        <w:t xml:space="preserve">        </w:t>
      </w:r>
      <w:r w:rsidRPr="005F3D10">
        <w:rPr>
          <w:rFonts w:ascii="Times New Roman" w:hAnsi="Times New Roman"/>
          <w:sz w:val="32"/>
          <w:szCs w:val="32"/>
          <w:u w:val="single"/>
        </w:rPr>
        <w:t>биосфера</w:t>
      </w:r>
      <w:r>
        <w:rPr>
          <w:rFonts w:ascii="Times New Roman" w:hAnsi="Times New Roman"/>
          <w:sz w:val="32"/>
          <w:szCs w:val="32"/>
        </w:rPr>
        <w:t xml:space="preserve">      </w:t>
      </w:r>
      <w:r w:rsidRPr="005F3D10">
        <w:rPr>
          <w:rFonts w:ascii="Times New Roman" w:hAnsi="Times New Roman"/>
          <w:sz w:val="32"/>
          <w:szCs w:val="32"/>
          <w:u w:val="single"/>
        </w:rPr>
        <w:t>сообщество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5F3D10">
        <w:rPr>
          <w:rFonts w:ascii="Times New Roman" w:hAnsi="Times New Roman"/>
          <w:b/>
          <w:sz w:val="32"/>
          <w:szCs w:val="32"/>
        </w:rPr>
        <w:t>8</w:t>
      </w:r>
      <w:r>
        <w:rPr>
          <w:rFonts w:ascii="Times New Roman" w:hAnsi="Times New Roman"/>
          <w:b/>
          <w:sz w:val="32"/>
          <w:szCs w:val="32"/>
        </w:rPr>
        <w:t xml:space="preserve">. </w:t>
      </w:r>
      <w:r>
        <w:rPr>
          <w:rFonts w:ascii="Times New Roman" w:hAnsi="Times New Roman"/>
          <w:sz w:val="32"/>
          <w:szCs w:val="32"/>
        </w:rPr>
        <w:t>Ученикам предлагается подумать и ответить на вопрос: В чём состоит уникальность России как природного комплекса?                                                                               а) обширная территория страны                                                                                        б) чёткая смена зональных природных экосистем                                                         в) сосредоточено 22% мирового запаса лесов                                                                    г) очень много эндемиков                                                                                                д) самые богатые в мире водно-болотные угодья                                                             е) сосредоточено основное видовое разнообразие Северной Евразии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Учитель:  На сегодняшнем уроке мы ведём разговор не только об отрицательном влиянии человека на биосферу, но и о положительном его воздействии на природу.   Стратегия сохранения биоразнообразия отмечает положительный факт - создание системы особо охраняемых природных территорий.                                                                                                                                 В рабочем листе к уроку – пункт 7 задаётся вопрос                                        Памятники природы – что это?   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А. Гумбольдту Памятники природы (слайд 10) – это природные объекты, представляющие особую научную и культурно-историческую ценность.                                       Они подразделяются на геологические, водные, ботанические, зоологические, комплексные.                                                                        Памятники природы могут быть и местного значения   </w:t>
      </w:r>
    </w:p>
    <w:p w:rsidR="00252AB4" w:rsidRDefault="00252AB4" w:rsidP="004214F9">
      <w:pPr>
        <w:tabs>
          <w:tab w:val="left" w:pos="2070"/>
        </w:tabs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9. Проводится практическая работа с данными по особо охраняемым природным территориям Лесного района (слайды 12 и 13).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</w:t>
      </w:r>
      <w:r w:rsidRPr="00F62C8B">
        <w:rPr>
          <w:rFonts w:ascii="Times New Roman" w:hAnsi="Times New Roman"/>
          <w:b/>
          <w:sz w:val="32"/>
          <w:szCs w:val="32"/>
        </w:rPr>
        <w:t>ПРАКТИЧЕСКАЯ РАБОТА</w:t>
      </w:r>
      <w:r>
        <w:rPr>
          <w:rFonts w:ascii="Times New Roman" w:hAnsi="Times New Roman"/>
          <w:sz w:val="32"/>
          <w:szCs w:val="32"/>
        </w:rPr>
        <w:t xml:space="preserve"> (слайды 12, 13)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1. Сколько охраняемых природных территорий в Лесном районе? (28)                 2. Какую часть они составляют от территории района? (1/3)                                       3. Какие природные комплексы включены? (заказник, болота, озёра, природные парки, родники, сосняк можжевеловый)                                                    4. Каких природных комплексов более всего? (болота)                                              5. Какие природные парки Лесного района являются охраняемыми? (парки в с. Алексейково, в с. Борисовское)                                                                                   6. Какие памятники природы являются необычными? (валун «Большой камень», остров Дубовый, пороги Мологские, вязы Устьмедведовские).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11. Далее следует сообщение учащегося о других охраняемых территориях: заповедниках, национальных парках, ботанических садах (слайды 14, 15, 16, 17).(В сообщении даются определения, называются самые интересные охраняемые комплексы).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12. Выступление учащегося с презентацией «По страницам Красной книги».(об истории Красной книги, цели создания, классификация животных и растений по редкости их таксонов; представлены виды исчезнувшие, находящиеся под угрозой исчезновения, сокращающиеся в численности, редкие, неопределённые по статусу, восстановленные). Из рабочего листа под пунктом 9 представлена таблица: «Классификация животных и растений по редкости их таксонов», которую предлагается заполнить по ходу сообщения учащегося о Красной книге, презентации, используя ксерокопию страницы №4 Красной книги Тверской области.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6"/>
        <w:gridCol w:w="3119"/>
        <w:gridCol w:w="2942"/>
      </w:tblGrid>
      <w:tr w:rsidR="00252AB4" w:rsidRPr="00FE5312" w:rsidTr="00FE5312">
        <w:tc>
          <w:tcPr>
            <w:tcW w:w="4786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E5312">
              <w:rPr>
                <w:rFonts w:ascii="Times New Roman" w:hAnsi="Times New Roman"/>
                <w:b/>
                <w:sz w:val="28"/>
                <w:szCs w:val="28"/>
              </w:rPr>
              <w:t xml:space="preserve">          Таксоны</w:t>
            </w:r>
          </w:p>
        </w:tc>
        <w:tc>
          <w:tcPr>
            <w:tcW w:w="3119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E5312">
              <w:rPr>
                <w:rFonts w:ascii="Times New Roman" w:hAnsi="Times New Roman"/>
                <w:b/>
                <w:sz w:val="28"/>
                <w:szCs w:val="28"/>
              </w:rPr>
              <w:t xml:space="preserve">       Характеристика</w:t>
            </w:r>
          </w:p>
        </w:tc>
        <w:tc>
          <w:tcPr>
            <w:tcW w:w="2942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E5312">
              <w:rPr>
                <w:rFonts w:ascii="Times New Roman" w:hAnsi="Times New Roman"/>
                <w:b/>
                <w:sz w:val="28"/>
                <w:szCs w:val="28"/>
              </w:rPr>
              <w:t xml:space="preserve">           Примеры</w:t>
            </w:r>
          </w:p>
        </w:tc>
      </w:tr>
      <w:tr w:rsidR="00252AB4" w:rsidRPr="00FE5312" w:rsidTr="00FE5312">
        <w:tc>
          <w:tcPr>
            <w:tcW w:w="4786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5312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Pr="00FE5312">
              <w:rPr>
                <w:rFonts w:ascii="Times New Roman" w:hAnsi="Times New Roman"/>
                <w:sz w:val="28"/>
                <w:szCs w:val="28"/>
              </w:rPr>
              <w:t xml:space="preserve"> Вероятно исчезнувшие</w:t>
            </w:r>
          </w:p>
        </w:tc>
        <w:tc>
          <w:tcPr>
            <w:tcW w:w="3119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B4" w:rsidRPr="00FE5312" w:rsidTr="00FE5312">
        <w:tc>
          <w:tcPr>
            <w:tcW w:w="4786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5312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 w:rsidRPr="00FE5312">
              <w:rPr>
                <w:rFonts w:ascii="Times New Roman" w:hAnsi="Times New Roman"/>
                <w:sz w:val="28"/>
                <w:szCs w:val="28"/>
              </w:rPr>
              <w:t xml:space="preserve"> Сокращающиеся в численности</w:t>
            </w:r>
          </w:p>
        </w:tc>
        <w:tc>
          <w:tcPr>
            <w:tcW w:w="3119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B4" w:rsidRPr="00FE5312" w:rsidTr="00FE5312">
        <w:tc>
          <w:tcPr>
            <w:tcW w:w="4786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5312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 w:rsidRPr="00FE5312">
              <w:rPr>
                <w:rFonts w:ascii="Times New Roman" w:hAnsi="Times New Roman"/>
                <w:sz w:val="28"/>
                <w:szCs w:val="28"/>
              </w:rPr>
              <w:t xml:space="preserve"> Находящиеся под угрозой исчезновения</w:t>
            </w:r>
          </w:p>
        </w:tc>
        <w:tc>
          <w:tcPr>
            <w:tcW w:w="3119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B4" w:rsidRPr="00FE5312" w:rsidTr="00FE5312">
        <w:tc>
          <w:tcPr>
            <w:tcW w:w="4786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5312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  <w:r w:rsidRPr="00FE5312">
              <w:rPr>
                <w:rFonts w:ascii="Times New Roman" w:hAnsi="Times New Roman"/>
                <w:sz w:val="28"/>
                <w:szCs w:val="28"/>
              </w:rPr>
              <w:t xml:space="preserve"> Редкие </w:t>
            </w:r>
          </w:p>
        </w:tc>
        <w:tc>
          <w:tcPr>
            <w:tcW w:w="3119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B4" w:rsidRPr="00FE5312" w:rsidTr="00FE5312">
        <w:tc>
          <w:tcPr>
            <w:tcW w:w="4786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5312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  <w:r w:rsidRPr="00FE5312">
              <w:rPr>
                <w:rFonts w:ascii="Times New Roman" w:hAnsi="Times New Roman"/>
                <w:sz w:val="28"/>
                <w:szCs w:val="28"/>
              </w:rPr>
              <w:t xml:space="preserve"> Неопределённые по статусу</w:t>
            </w:r>
          </w:p>
        </w:tc>
        <w:tc>
          <w:tcPr>
            <w:tcW w:w="3119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B4" w:rsidRPr="00FE5312" w:rsidTr="00FE5312">
        <w:tc>
          <w:tcPr>
            <w:tcW w:w="4786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5312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  <w:r w:rsidRPr="00FE5312">
              <w:rPr>
                <w:rFonts w:ascii="Times New Roman" w:hAnsi="Times New Roman"/>
                <w:sz w:val="28"/>
                <w:szCs w:val="28"/>
              </w:rPr>
              <w:t xml:space="preserve"> Восстановленные</w:t>
            </w:r>
          </w:p>
        </w:tc>
        <w:tc>
          <w:tcPr>
            <w:tcW w:w="3119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252AB4" w:rsidRPr="00FE5312" w:rsidRDefault="00252AB4" w:rsidP="00FE531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11. Учитель: Каждый из нас может внести посильный вклад в сохранение природных комплексов биосферы.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А начнём мы с бережного отношения к растениям и животным, с чистоты наших рек и озёр, возле которых не станем бросать бутылки и бумагу.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А кто-то из нас, может быть, как Любимова Надя, займётся исследованием своего родного района и расскажет об удивительной его красоте.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Выступление ученицы с исследовательской работой «Изучение популяций первоцветов в Лесном районе»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b/>
          <w:sz w:val="32"/>
          <w:szCs w:val="32"/>
        </w:rPr>
      </w:pPr>
      <w:r w:rsidRPr="000E53C7">
        <w:rPr>
          <w:rFonts w:ascii="Times New Roman" w:hAnsi="Times New Roman"/>
          <w:b/>
          <w:sz w:val="32"/>
          <w:szCs w:val="32"/>
          <w:lang w:val="en-US"/>
        </w:rPr>
        <w:t>III</w:t>
      </w:r>
      <w:r w:rsidRPr="000E53C7">
        <w:rPr>
          <w:rFonts w:ascii="Times New Roman" w:hAnsi="Times New Roman"/>
          <w:b/>
          <w:sz w:val="32"/>
          <w:szCs w:val="32"/>
        </w:rPr>
        <w:t>.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0E53C7">
        <w:rPr>
          <w:rFonts w:ascii="Times New Roman" w:hAnsi="Times New Roman"/>
          <w:sz w:val="32"/>
          <w:szCs w:val="32"/>
        </w:rPr>
        <w:t>Закрепление изученного материала</w:t>
      </w:r>
      <w:r>
        <w:rPr>
          <w:rFonts w:ascii="Times New Roman" w:hAnsi="Times New Roman"/>
          <w:sz w:val="32"/>
          <w:szCs w:val="32"/>
        </w:rPr>
        <w:t xml:space="preserve">. Выполнение теста </w:t>
      </w:r>
      <w:r w:rsidRPr="000E53C7">
        <w:rPr>
          <w:rFonts w:ascii="Times New Roman" w:hAnsi="Times New Roman"/>
          <w:b/>
          <w:sz w:val="32"/>
          <w:szCs w:val="32"/>
        </w:rPr>
        <w:t>«Проверь себя»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0E53C7">
        <w:rPr>
          <w:rFonts w:ascii="Times New Roman" w:hAnsi="Times New Roman"/>
          <w:sz w:val="32"/>
          <w:szCs w:val="32"/>
        </w:rPr>
        <w:t>Выбери один правильный ответ из трёх: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0E53C7">
        <w:rPr>
          <w:rFonts w:ascii="Times New Roman" w:hAnsi="Times New Roman"/>
          <w:b/>
          <w:sz w:val="32"/>
          <w:szCs w:val="32"/>
        </w:rPr>
        <w:t>1)</w:t>
      </w:r>
      <w:r>
        <w:rPr>
          <w:rFonts w:ascii="Times New Roman" w:hAnsi="Times New Roman"/>
          <w:sz w:val="32"/>
          <w:szCs w:val="32"/>
        </w:rPr>
        <w:t xml:space="preserve"> Часть биосферы, в которой проявляется деятельность человека, называется:                                                                                                                               а) литосфера;                                                                                                                           б) биогеоценоз;                                                                                                                       в) ноосфера;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2) Участок территории суши или акватории, где временно запрещается использование определённых видов природных ресурсов:                                                а) заказник;                                                                                                                            б) заповедник;                                                                                                                         в) национальный парк;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3) Международный список редких и исчезающих видов называется:                      а) чёрным списком;                                                                                                        б) Красной книгой;                                                                                                          в) памятником природы;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4) К основному глобальному последствию, связанному с загрязнением атмосферы, относится…                                                                                                                 а) размывание известняков;                                                                                                 б) деградация наземных экосистем;                                                                                  в) разрушение озонового слоя;    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5) Россия – уникальный  природный комплекс, т.к.                                                     а) здесь сосредоточено основное видовое разнообразие Северной Евразии;        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б) находятся большие массивы широколиственных лесов;                                          в) вся территория страны экологически благополучна;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6) Прямым антропогенным воздействием на биоразнообразие является                 а) нарушение свойств почвы;                                                                                              б) превращение экосистемы в сельскохозяйственные угодья;                                           в) саморасселение чужеродных видов;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7) Памятником природы Лесного района не является                                                   а) Сушигрицкое болото;                                                                                                     б) Дубовый остров;                                                                                                        в) Галичья Гора; 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8) К редким раннецветущим растениям Лесного района относится                         а) мать – и – мачеха                                                                                                        б) печёночница благородная                                                                                                   в) колокольчик персиколист</w:t>
      </w:r>
    </w:p>
    <w:p w:rsidR="00252AB4" w:rsidRDefault="00252AB4" w:rsidP="000D69A6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9) С целью сохранения биоразнообразия каждая страна разрабатывает специальный документ, который называется                                                              а) План – проект;                                                                                                           б) Национальная стратегия;                                                                         в)Конституция;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10. В России существенно не подвергалось отрицательному антропогенному воздействию                                                                                                                  а) 65% территории;                                                                                                         б) 15%;                                                                                                                                    в) 50%;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b/>
          <w:sz w:val="32"/>
          <w:szCs w:val="32"/>
        </w:rPr>
      </w:pPr>
    </w:p>
    <w:p w:rsidR="00252AB4" w:rsidRDefault="00252AB4">
      <w:pPr>
        <w:tabs>
          <w:tab w:val="left" w:pos="2070"/>
        </w:tabs>
        <w:rPr>
          <w:rFonts w:ascii="Times New Roman" w:hAnsi="Times New Roman"/>
          <w:b/>
          <w:sz w:val="32"/>
          <w:szCs w:val="32"/>
        </w:rPr>
      </w:pP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5018A">
        <w:rPr>
          <w:rFonts w:ascii="Times New Roman" w:hAnsi="Times New Roman"/>
          <w:b/>
          <w:sz w:val="32"/>
          <w:szCs w:val="32"/>
          <w:lang w:val="en-US"/>
        </w:rPr>
        <w:t>IV</w:t>
      </w:r>
      <w:r w:rsidRPr="0045018A">
        <w:rPr>
          <w:rFonts w:ascii="Times New Roman" w:hAnsi="Times New Roman"/>
          <w:b/>
          <w:sz w:val="32"/>
          <w:szCs w:val="32"/>
        </w:rPr>
        <w:t xml:space="preserve">. </w:t>
      </w:r>
      <w:r w:rsidRPr="0045018A">
        <w:rPr>
          <w:rFonts w:ascii="Times New Roman" w:hAnsi="Times New Roman"/>
          <w:sz w:val="32"/>
          <w:szCs w:val="32"/>
        </w:rPr>
        <w:t xml:space="preserve">Заключительный </w:t>
      </w:r>
      <w:r>
        <w:rPr>
          <w:rFonts w:ascii="Times New Roman" w:hAnsi="Times New Roman"/>
          <w:sz w:val="32"/>
          <w:szCs w:val="32"/>
        </w:rPr>
        <w:t>этап урока. Подведение итогов.</w:t>
      </w:r>
    </w:p>
    <w:p w:rsidR="00252AB4" w:rsidRPr="0045018A" w:rsidRDefault="00252AB4">
      <w:pPr>
        <w:tabs>
          <w:tab w:val="left" w:pos="2070"/>
        </w:tabs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 xml:space="preserve">        </w:t>
      </w:r>
      <w:r w:rsidRPr="0045018A">
        <w:rPr>
          <w:rFonts w:ascii="Times New Roman" w:hAnsi="Times New Roman"/>
          <w:b/>
          <w:sz w:val="32"/>
          <w:szCs w:val="32"/>
          <w:u w:val="single"/>
        </w:rPr>
        <w:t xml:space="preserve">Домашнее задание: 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5018A">
        <w:rPr>
          <w:rFonts w:ascii="Times New Roman" w:hAnsi="Times New Roman"/>
          <w:sz w:val="32"/>
          <w:szCs w:val="32"/>
        </w:rPr>
        <w:t>1</w:t>
      </w:r>
      <w:r>
        <w:rPr>
          <w:rFonts w:ascii="Times New Roman" w:hAnsi="Times New Roman"/>
          <w:sz w:val="32"/>
          <w:szCs w:val="32"/>
        </w:rPr>
        <w:t xml:space="preserve"> группа – Предложить меры по улучшению окружающей среды.                            2 группа – Составить  список охраняемых животных Лесного района, используя книгу « Лесное – это родина моя».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3 группа – Составить список охраняемых растений Лесного района.  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4 группа – Выяснить, какие заповедники расположены на территории Тверской области.                                                                                                              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Все знают как прекрасен наш маленький район. Главная его гордость – это река Молога, поэтому край наш не только Лесной, но и Замоложский.</w:t>
      </w:r>
    </w:p>
    <w:p w:rsidR="00252AB4" w:rsidRDefault="00252AB4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Учитель читает стихотворение собственного сочинения.</w:t>
      </w:r>
    </w:p>
    <w:p w:rsidR="00252AB4" w:rsidRPr="004214F9" w:rsidRDefault="00252AB4" w:rsidP="00C4244E">
      <w:pPr>
        <w:tabs>
          <w:tab w:val="left" w:pos="2070"/>
        </w:tabs>
        <w:jc w:val="center"/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>«Замоложский край»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Край Лесной, Замоложский, 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Где янтарные сосны,  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Где жемчуг озёр прозрачен до дна,                   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Где над лугом медвяным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Запах тонкий и пряный,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И солнце вплетается в нити дождя.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По весне здесь вдоль речек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Черёмухи белой кипение,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В ивняках соловьи – музыканты 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Оркестром гремят,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В летний полдень над нивой,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Как в море волнение, 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И фонариком ярким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Гвоздики – травянки горят.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А над заводью тихой летают стрекозы,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Нежный запах кувшинок плывёт над рекой,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В озерках на прибрежье, не чуя угрозы,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Затевают игру окуньки меж собой.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Замоложская осень богата дарами.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На опушке брусничный раскинут ковёр,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Грибники еле тащат корзины с грибами,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На ветвях у рябин разгорелся костёр.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Край лесной, Замоложский,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Где родные берёзки,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Где места заповедные в сказку манят,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Где талантливы люди,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Где душой землю любят,</w:t>
      </w:r>
    </w:p>
    <w:p w:rsidR="00252AB4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4214F9">
        <w:rPr>
          <w:rFonts w:ascii="Times New Roman" w:hAnsi="Times New Roman"/>
          <w:sz w:val="32"/>
          <w:szCs w:val="32"/>
        </w:rPr>
        <w:t xml:space="preserve">                                     Где историю помнят и память хранят.  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Учитель благодарит всех учеников за работу, творчество и интересные сообщения, выставляет оценки.</w:t>
      </w:r>
      <w:r w:rsidRPr="004214F9">
        <w:rPr>
          <w:rFonts w:ascii="Times New Roman" w:hAnsi="Times New Roman"/>
          <w:sz w:val="32"/>
          <w:szCs w:val="32"/>
        </w:rPr>
        <w:t xml:space="preserve">                               </w:t>
      </w: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</w:p>
    <w:p w:rsidR="00252AB4" w:rsidRPr="004214F9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</w:p>
    <w:p w:rsidR="00252AB4" w:rsidRPr="00645688" w:rsidRDefault="00252AB4" w:rsidP="00645688">
      <w:pPr>
        <w:tabs>
          <w:tab w:val="left" w:pos="2070"/>
        </w:tabs>
        <w:rPr>
          <w:rFonts w:ascii="Times New Roman" w:hAnsi="Times New Roman"/>
          <w:b/>
          <w:sz w:val="40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</w:t>
      </w:r>
      <w:r w:rsidRPr="00645688">
        <w:rPr>
          <w:rFonts w:ascii="Times New Roman" w:hAnsi="Times New Roman"/>
          <w:sz w:val="40"/>
          <w:szCs w:val="32"/>
        </w:rPr>
        <w:t xml:space="preserve">тест </w:t>
      </w:r>
      <w:r w:rsidRPr="00645688">
        <w:rPr>
          <w:rFonts w:ascii="Times New Roman" w:hAnsi="Times New Roman"/>
          <w:b/>
          <w:sz w:val="40"/>
          <w:szCs w:val="32"/>
        </w:rPr>
        <w:t>«Проверь себя»</w:t>
      </w:r>
    </w:p>
    <w:p w:rsidR="00252AB4" w:rsidRDefault="00252AB4" w:rsidP="006456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0E53C7">
        <w:rPr>
          <w:rFonts w:ascii="Times New Roman" w:hAnsi="Times New Roman"/>
          <w:sz w:val="32"/>
          <w:szCs w:val="32"/>
        </w:rPr>
        <w:t>Выбери один правильный ответ из трёх:</w:t>
      </w:r>
    </w:p>
    <w:p w:rsidR="00252AB4" w:rsidRDefault="00252AB4" w:rsidP="006456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0E53C7">
        <w:rPr>
          <w:rFonts w:ascii="Times New Roman" w:hAnsi="Times New Roman"/>
          <w:b/>
          <w:sz w:val="32"/>
          <w:szCs w:val="32"/>
        </w:rPr>
        <w:t>1)</w:t>
      </w:r>
      <w:r>
        <w:rPr>
          <w:rFonts w:ascii="Times New Roman" w:hAnsi="Times New Roman"/>
          <w:sz w:val="32"/>
          <w:szCs w:val="32"/>
        </w:rPr>
        <w:t xml:space="preserve"> Часть биосферы, в которой проявляется деятельность человека, называется:                                                                                                                               а) литосфера;                                                                                                                           б) биогеоценоз;                                                                                                                       в) ноосфера;</w:t>
      </w:r>
    </w:p>
    <w:p w:rsidR="00252AB4" w:rsidRDefault="00252AB4" w:rsidP="006456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645688">
        <w:rPr>
          <w:rFonts w:ascii="Times New Roman" w:hAnsi="Times New Roman"/>
          <w:b/>
          <w:sz w:val="32"/>
          <w:szCs w:val="32"/>
        </w:rPr>
        <w:t>2)</w:t>
      </w:r>
      <w:r>
        <w:rPr>
          <w:rFonts w:ascii="Times New Roman" w:hAnsi="Times New Roman"/>
          <w:sz w:val="32"/>
          <w:szCs w:val="32"/>
        </w:rPr>
        <w:t xml:space="preserve"> Участок территории суши или акватории, где временно запрещается использование определённых видов природных ресурсов:                                                а) заказник;                                                                                                                            б) заповедник;                                                                                                                         в) национальный парк;</w:t>
      </w:r>
    </w:p>
    <w:p w:rsidR="00252AB4" w:rsidRDefault="00252AB4" w:rsidP="006456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645688">
        <w:rPr>
          <w:rFonts w:ascii="Times New Roman" w:hAnsi="Times New Roman"/>
          <w:b/>
          <w:sz w:val="32"/>
          <w:szCs w:val="32"/>
        </w:rPr>
        <w:t>3)</w:t>
      </w:r>
      <w:r>
        <w:rPr>
          <w:rFonts w:ascii="Times New Roman" w:hAnsi="Times New Roman"/>
          <w:sz w:val="32"/>
          <w:szCs w:val="32"/>
        </w:rPr>
        <w:t xml:space="preserve"> Международный список редких и исчезающих видов называется:                      а) чёрным списком;                                                                                                        б) Красной книгой;                                                                                                          в) памятником природы;</w:t>
      </w:r>
    </w:p>
    <w:p w:rsidR="00252AB4" w:rsidRDefault="00252AB4" w:rsidP="006456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645688">
        <w:rPr>
          <w:rFonts w:ascii="Times New Roman" w:hAnsi="Times New Roman"/>
          <w:b/>
          <w:sz w:val="32"/>
          <w:szCs w:val="32"/>
        </w:rPr>
        <w:t>4)</w:t>
      </w:r>
      <w:r>
        <w:rPr>
          <w:rFonts w:ascii="Times New Roman" w:hAnsi="Times New Roman"/>
          <w:sz w:val="32"/>
          <w:szCs w:val="32"/>
        </w:rPr>
        <w:t xml:space="preserve"> К основному глобальному последствию, связанному с загрязнением атмосферы, относится…                                                                                                                 а) размывание известняков;                                                                                                 б) деградация наземных экосистем;                                                                                  в) разрушение озонового слоя;    </w:t>
      </w:r>
    </w:p>
    <w:p w:rsidR="00252AB4" w:rsidRDefault="00252AB4" w:rsidP="006456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645688">
        <w:rPr>
          <w:rFonts w:ascii="Times New Roman" w:hAnsi="Times New Roman"/>
          <w:b/>
          <w:sz w:val="32"/>
          <w:szCs w:val="32"/>
        </w:rPr>
        <w:t>5)</w:t>
      </w:r>
      <w:r>
        <w:rPr>
          <w:rFonts w:ascii="Times New Roman" w:hAnsi="Times New Roman"/>
          <w:sz w:val="32"/>
          <w:szCs w:val="32"/>
        </w:rPr>
        <w:t xml:space="preserve"> Россия – уникальный  природный комплекс, т.к.                                                     а) здесь сосредоточено основное видовое разнообразие Северной Евразии;        </w:t>
      </w:r>
    </w:p>
    <w:p w:rsidR="00252AB4" w:rsidRDefault="00252AB4" w:rsidP="006456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б) находятся большие массивы широколиственных лесов;                                          в) вся территория страны экологически благополучна;</w:t>
      </w:r>
    </w:p>
    <w:p w:rsidR="00252AB4" w:rsidRDefault="00252AB4" w:rsidP="006456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645688">
        <w:rPr>
          <w:rFonts w:ascii="Times New Roman" w:hAnsi="Times New Roman"/>
          <w:b/>
          <w:sz w:val="32"/>
          <w:szCs w:val="32"/>
        </w:rPr>
        <w:t>6)</w:t>
      </w:r>
      <w:r>
        <w:rPr>
          <w:rFonts w:ascii="Times New Roman" w:hAnsi="Times New Roman"/>
          <w:sz w:val="32"/>
          <w:szCs w:val="32"/>
        </w:rPr>
        <w:t xml:space="preserve"> Прямым антропогенным воздействием на биоразнообразие является                 а) нарушение свойств почвы;                                                                                              б) превращение экосистемы в сельскохозяйственные угодья;                                           в) саморасселение чужеродных видов;</w:t>
      </w:r>
    </w:p>
    <w:p w:rsidR="00252AB4" w:rsidRDefault="00252AB4" w:rsidP="006456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645688">
        <w:rPr>
          <w:rFonts w:ascii="Times New Roman" w:hAnsi="Times New Roman"/>
          <w:b/>
          <w:sz w:val="32"/>
          <w:szCs w:val="32"/>
        </w:rPr>
        <w:t>7)</w:t>
      </w:r>
      <w:r>
        <w:rPr>
          <w:rFonts w:ascii="Times New Roman" w:hAnsi="Times New Roman"/>
          <w:sz w:val="32"/>
          <w:szCs w:val="32"/>
        </w:rPr>
        <w:t xml:space="preserve"> Памятником природы Лесного района не является                                                   а) Сушигрицкое болото;                                                                                                     б) Дубовый остров;                                                                                                        в) Галичья Гора; </w:t>
      </w:r>
    </w:p>
    <w:p w:rsidR="00252AB4" w:rsidRDefault="00252AB4" w:rsidP="006456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645688">
        <w:rPr>
          <w:rFonts w:ascii="Times New Roman" w:hAnsi="Times New Roman"/>
          <w:b/>
          <w:sz w:val="32"/>
          <w:szCs w:val="32"/>
        </w:rPr>
        <w:t>8)</w:t>
      </w:r>
      <w:r>
        <w:rPr>
          <w:rFonts w:ascii="Times New Roman" w:hAnsi="Times New Roman"/>
          <w:sz w:val="32"/>
          <w:szCs w:val="32"/>
        </w:rPr>
        <w:t xml:space="preserve"> К редким раннецветущим растениям Лесного района относится                         а) мать – и – мачеха                                                                                                        б) печёночница благородная                                                                                                   в) колокольчик персиколист</w:t>
      </w:r>
    </w:p>
    <w:p w:rsidR="00252AB4" w:rsidRDefault="00252AB4" w:rsidP="006456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645688">
        <w:rPr>
          <w:rFonts w:ascii="Times New Roman" w:hAnsi="Times New Roman"/>
          <w:b/>
          <w:sz w:val="32"/>
          <w:szCs w:val="32"/>
        </w:rPr>
        <w:t>9)</w:t>
      </w:r>
      <w:r>
        <w:rPr>
          <w:rFonts w:ascii="Times New Roman" w:hAnsi="Times New Roman"/>
          <w:sz w:val="32"/>
          <w:szCs w:val="32"/>
        </w:rPr>
        <w:t xml:space="preserve"> С целью сохранения биоразнообразия каждая страна разрабатывает специальный документ, который называется                                                              а) План – проект;                                                                                                           б) Национальная стратегия;                                                                         в)Конституция;</w:t>
      </w:r>
    </w:p>
    <w:p w:rsidR="00252AB4" w:rsidRDefault="00252AB4" w:rsidP="006456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 w:rsidRPr="00645688">
        <w:rPr>
          <w:rFonts w:ascii="Times New Roman" w:hAnsi="Times New Roman"/>
          <w:b/>
          <w:sz w:val="32"/>
          <w:szCs w:val="32"/>
        </w:rPr>
        <w:t>10.</w:t>
      </w:r>
      <w:r>
        <w:rPr>
          <w:rFonts w:ascii="Times New Roman" w:hAnsi="Times New Roman"/>
          <w:sz w:val="32"/>
          <w:szCs w:val="32"/>
        </w:rPr>
        <w:t xml:space="preserve"> В России существенно не подвергалось отрицательному антропогенному воздействию                                                                                                                  а) 65% территории;                                                                                                         б) 15%;                                                                                                                                    в) 50%;</w:t>
      </w:r>
    </w:p>
    <w:p w:rsidR="00252AB4" w:rsidRDefault="00252AB4" w:rsidP="00645688">
      <w:pPr>
        <w:tabs>
          <w:tab w:val="left" w:pos="2070"/>
        </w:tabs>
        <w:rPr>
          <w:rFonts w:ascii="Times New Roman" w:hAnsi="Times New Roman"/>
          <w:b/>
          <w:sz w:val="32"/>
          <w:szCs w:val="32"/>
        </w:rPr>
      </w:pPr>
    </w:p>
    <w:p w:rsidR="00252AB4" w:rsidRDefault="00252AB4" w:rsidP="00645688">
      <w:pPr>
        <w:tabs>
          <w:tab w:val="left" w:pos="2070"/>
        </w:tabs>
        <w:rPr>
          <w:rFonts w:ascii="Times New Roman" w:hAnsi="Times New Roman"/>
          <w:b/>
          <w:sz w:val="32"/>
          <w:szCs w:val="32"/>
        </w:rPr>
      </w:pPr>
    </w:p>
    <w:p w:rsidR="00252AB4" w:rsidRPr="0045018A" w:rsidRDefault="00252AB4" w:rsidP="00205C88">
      <w:pPr>
        <w:tabs>
          <w:tab w:val="left" w:pos="207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</w:t>
      </w:r>
    </w:p>
    <w:sectPr w:rsidR="00252AB4" w:rsidRPr="0045018A" w:rsidSect="000D69A6">
      <w:pgSz w:w="11906" w:h="16838"/>
      <w:pgMar w:top="568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3F5A"/>
    <w:rsid w:val="00027C99"/>
    <w:rsid w:val="00051809"/>
    <w:rsid w:val="00053B4F"/>
    <w:rsid w:val="0009671D"/>
    <w:rsid w:val="000D6339"/>
    <w:rsid w:val="000D69A6"/>
    <w:rsid w:val="000E53C7"/>
    <w:rsid w:val="000F48FD"/>
    <w:rsid w:val="00110747"/>
    <w:rsid w:val="00124B29"/>
    <w:rsid w:val="00125E7A"/>
    <w:rsid w:val="001469A7"/>
    <w:rsid w:val="00147A0E"/>
    <w:rsid w:val="0019251E"/>
    <w:rsid w:val="001F0268"/>
    <w:rsid w:val="00205C88"/>
    <w:rsid w:val="00252AB4"/>
    <w:rsid w:val="0031348D"/>
    <w:rsid w:val="003F4376"/>
    <w:rsid w:val="004214F9"/>
    <w:rsid w:val="0045018A"/>
    <w:rsid w:val="004B0FDD"/>
    <w:rsid w:val="004E4995"/>
    <w:rsid w:val="00511508"/>
    <w:rsid w:val="0058638A"/>
    <w:rsid w:val="005E0703"/>
    <w:rsid w:val="005F3D10"/>
    <w:rsid w:val="00625014"/>
    <w:rsid w:val="00645688"/>
    <w:rsid w:val="0065713A"/>
    <w:rsid w:val="00665B36"/>
    <w:rsid w:val="00710AB4"/>
    <w:rsid w:val="00726025"/>
    <w:rsid w:val="00741E6A"/>
    <w:rsid w:val="007F7DC4"/>
    <w:rsid w:val="0082760B"/>
    <w:rsid w:val="008D317C"/>
    <w:rsid w:val="008E49AF"/>
    <w:rsid w:val="008F7924"/>
    <w:rsid w:val="00934785"/>
    <w:rsid w:val="009D0A4E"/>
    <w:rsid w:val="00AF474A"/>
    <w:rsid w:val="00B23F0A"/>
    <w:rsid w:val="00B6381F"/>
    <w:rsid w:val="00B73F5A"/>
    <w:rsid w:val="00B7453B"/>
    <w:rsid w:val="00B87AF5"/>
    <w:rsid w:val="00B912AE"/>
    <w:rsid w:val="00BD6C73"/>
    <w:rsid w:val="00BE6C42"/>
    <w:rsid w:val="00C4244E"/>
    <w:rsid w:val="00C54EB8"/>
    <w:rsid w:val="00C83835"/>
    <w:rsid w:val="00C86338"/>
    <w:rsid w:val="00D07FFB"/>
    <w:rsid w:val="00D250DC"/>
    <w:rsid w:val="00DD6E2D"/>
    <w:rsid w:val="00DE5E65"/>
    <w:rsid w:val="00E23EB5"/>
    <w:rsid w:val="00E3762B"/>
    <w:rsid w:val="00E63712"/>
    <w:rsid w:val="00E7298A"/>
    <w:rsid w:val="00ED7EE9"/>
    <w:rsid w:val="00EE28D6"/>
    <w:rsid w:val="00F3593C"/>
    <w:rsid w:val="00F62C8B"/>
    <w:rsid w:val="00F856BC"/>
    <w:rsid w:val="00FE5241"/>
    <w:rsid w:val="00FE5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DC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63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381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53B4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326</TotalTime>
  <Pages>12</Pages>
  <Words>3654</Words>
  <Characters>20832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ЛСШ</dc:creator>
  <cp:keywords/>
  <dc:description/>
  <cp:lastModifiedBy>User</cp:lastModifiedBy>
  <cp:revision>24</cp:revision>
  <cp:lastPrinted>2010-02-09T14:11:00Z</cp:lastPrinted>
  <dcterms:created xsi:type="dcterms:W3CDTF">2010-01-27T07:17:00Z</dcterms:created>
  <dcterms:modified xsi:type="dcterms:W3CDTF">2014-02-16T09:17:00Z</dcterms:modified>
</cp:coreProperties>
</file>